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232B0" w14:textId="0E9139BA" w:rsidR="008D2105" w:rsidRPr="006B2C70" w:rsidRDefault="008D2105" w:rsidP="006B2C70">
      <w:bookmarkStart w:id="0" w:name="_GoBack"/>
      <w:bookmarkEnd w:id="0"/>
      <w:r w:rsidRPr="006B2C70">
        <w:t>On behalf of our client</w:t>
      </w:r>
      <w:r w:rsidR="006B2C70">
        <w:t>,</w:t>
      </w:r>
      <w:r w:rsidRPr="006B2C70">
        <w:t xml:space="preserve"> UAW Retiree Medical Benefits Trust (Trust)</w:t>
      </w:r>
      <w:r w:rsidR="006B2C70">
        <w:t>,</w:t>
      </w:r>
      <w:r w:rsidRPr="006B2C70">
        <w:t xml:space="preserve"> </w:t>
      </w:r>
      <w:r w:rsidR="007449A3">
        <w:t>Furst Group is</w:t>
      </w:r>
      <w:r w:rsidRPr="006B2C70">
        <w:t xml:space="preserve"> seeking a new Chief Financial Officer </w:t>
      </w:r>
      <w:r w:rsidR="006B2C70">
        <w:t>to be</w:t>
      </w:r>
      <w:r w:rsidRPr="006B2C70">
        <w:t xml:space="preserve"> accountable for </w:t>
      </w:r>
      <w:r w:rsidR="006B2C70">
        <w:t xml:space="preserve">more </w:t>
      </w:r>
      <w:r w:rsidR="006B2C70" w:rsidRPr="00DF7D97">
        <w:t>than</w:t>
      </w:r>
      <w:r w:rsidRPr="00DF7D97">
        <w:t xml:space="preserve"> $4 billion in annual healthcare spend</w:t>
      </w:r>
      <w:r w:rsidR="006B2C70">
        <w:t>,</w:t>
      </w:r>
      <w:r w:rsidRPr="006B2C70">
        <w:t xml:space="preserve"> and along with the Chief Investment Officer, over $61 billion in Trust assets, providing a unique position to impact healthcare cost and quality on a broad scale while serving a mission-driven organization.</w:t>
      </w:r>
    </w:p>
    <w:p w14:paraId="338F62F4" w14:textId="77777777" w:rsidR="008D2105" w:rsidRPr="006B2C70" w:rsidRDefault="008D2105" w:rsidP="006B2C70"/>
    <w:p w14:paraId="1ED3FC64" w14:textId="2402FDD3" w:rsidR="008D2105" w:rsidRDefault="008D2105" w:rsidP="006B2C70">
      <w:r w:rsidRPr="006B2C70">
        <w:t>As the largest private purchaser of retiree healthcare in the United States, the Trust provides a valuable service to its members</w:t>
      </w:r>
      <w:r w:rsidR="006B2C70">
        <w:t>, and</w:t>
      </w:r>
      <w:r w:rsidRPr="006B2C70">
        <w:t xml:space="preserve"> at the same time</w:t>
      </w:r>
      <w:r w:rsidR="006B2C70">
        <w:t>,</w:t>
      </w:r>
      <w:r w:rsidRPr="006B2C70">
        <w:t xml:space="preserve"> it is in a position to drive healthcare innovation and influence how healthcare is purchased and delivered in this country. The singular purpose and focus of the Trust is to ensure that each of </w:t>
      </w:r>
      <w:r w:rsidR="006B2C70">
        <w:t>its</w:t>
      </w:r>
      <w:r w:rsidRPr="006B2C70">
        <w:t xml:space="preserve"> members, the retirees of the UAW of GM, Ford</w:t>
      </w:r>
      <w:r w:rsidR="006B2C70">
        <w:t>,</w:t>
      </w:r>
      <w:r w:rsidRPr="006B2C70">
        <w:t xml:space="preserve"> and Chrysler </w:t>
      </w:r>
      <w:r w:rsidR="006B2C70">
        <w:t>as well as</w:t>
      </w:r>
      <w:r w:rsidRPr="006B2C70">
        <w:t xml:space="preserve"> their dependents</w:t>
      </w:r>
      <w:r w:rsidR="006B2C70">
        <w:t>,</w:t>
      </w:r>
      <w:r w:rsidRPr="006B2C70">
        <w:t xml:space="preserve"> have access to quality healthcare. The Trust serves a single constituency: its members. There are no shareholders, no corporate owners, no outside parties...just the retirees and their dependents for whom this Trust was created. This position is a unique opportunity to impact healthcare cost and quality on a broad scale while serving a mission-driven Trust.</w:t>
      </w:r>
    </w:p>
    <w:p w14:paraId="1A354535" w14:textId="77777777" w:rsidR="006B2C70" w:rsidRPr="006B2C70" w:rsidRDefault="006B2C70" w:rsidP="006B2C70"/>
    <w:p w14:paraId="1ABFFD46" w14:textId="64AA51CE" w:rsidR="007449A3" w:rsidRDefault="007449A3" w:rsidP="007449A3">
      <w:r w:rsidRPr="007449A3">
        <w:t>Qualifications for this position include a minimum of 10 years of broad senior financial leadership experience within a health insurance organization</w:t>
      </w:r>
      <w:r w:rsidRPr="00DF7D97">
        <w:t>, including financial management, strategic pricing, an understanding of health insurance products, and strategic influence</w:t>
      </w:r>
      <w:r w:rsidRPr="007449A3">
        <w:t>. In addition, experience with and a strong understanding of investment oversight, operations, and reporting for a complex diversified asset portfolio is a plus.</w:t>
      </w:r>
    </w:p>
    <w:p w14:paraId="75113FD2" w14:textId="77777777" w:rsidR="007449A3" w:rsidRPr="007449A3" w:rsidRDefault="007449A3" w:rsidP="007449A3"/>
    <w:p w14:paraId="526415EF" w14:textId="368B5FD7" w:rsidR="007449A3" w:rsidRDefault="007449A3" w:rsidP="007449A3">
      <w:r w:rsidRPr="007449A3">
        <w:t>A Master’s degree and/or CPA certification is required.</w:t>
      </w:r>
    </w:p>
    <w:p w14:paraId="242D444F" w14:textId="77777777" w:rsidR="007F0B88" w:rsidRDefault="007F0B88" w:rsidP="007F0B88">
      <w:pPr>
        <w:rPr>
          <w:rFonts w:ascii="Arial" w:hAnsi="Arial" w:cs="Arial"/>
          <w:sz w:val="20"/>
          <w:szCs w:val="20"/>
        </w:rPr>
      </w:pPr>
      <w:r>
        <w:t xml:space="preserve">Contact </w:t>
      </w:r>
      <w:r>
        <w:rPr>
          <w:rFonts w:ascii="Arial" w:hAnsi="Arial" w:cs="Arial"/>
          <w:sz w:val="20"/>
          <w:szCs w:val="20"/>
        </w:rPr>
        <w:t>Kevin Morris, Senior Consultant (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kmorris@furstgroup.com</w:t>
        </w:r>
      </w:hyperlink>
      <w:r>
        <w:rPr>
          <w:rFonts w:ascii="Arial" w:hAnsi="Arial" w:cs="Arial"/>
          <w:sz w:val="20"/>
          <w:szCs w:val="20"/>
        </w:rPr>
        <w:t>).</w:t>
      </w:r>
    </w:p>
    <w:p w14:paraId="1BE87F98" w14:textId="77A24810" w:rsidR="007F0B88" w:rsidRPr="007449A3" w:rsidRDefault="007F0B88" w:rsidP="007449A3"/>
    <w:p w14:paraId="2500941B" w14:textId="77777777" w:rsidR="0033569E" w:rsidRPr="006B2C70" w:rsidRDefault="0033569E" w:rsidP="006B2C70"/>
    <w:sectPr w:rsidR="0033569E" w:rsidRPr="006B2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F7879" w14:textId="77777777" w:rsidR="00EB6751" w:rsidRDefault="00EB6751" w:rsidP="00EB6751">
      <w:r>
        <w:separator/>
      </w:r>
    </w:p>
  </w:endnote>
  <w:endnote w:type="continuationSeparator" w:id="0">
    <w:p w14:paraId="0AC654AC" w14:textId="77777777" w:rsidR="00EB6751" w:rsidRDefault="00EB6751" w:rsidP="00EB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A9A97" w14:textId="77777777" w:rsidR="00EB6751" w:rsidRDefault="00EB6751" w:rsidP="00EB6751">
      <w:r>
        <w:separator/>
      </w:r>
    </w:p>
  </w:footnote>
  <w:footnote w:type="continuationSeparator" w:id="0">
    <w:p w14:paraId="3944B409" w14:textId="77777777" w:rsidR="00EB6751" w:rsidRDefault="00EB6751" w:rsidP="00EB6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05"/>
    <w:rsid w:val="0033569E"/>
    <w:rsid w:val="00505CBD"/>
    <w:rsid w:val="006B2C70"/>
    <w:rsid w:val="007449A3"/>
    <w:rsid w:val="00774379"/>
    <w:rsid w:val="007F0B88"/>
    <w:rsid w:val="008D2105"/>
    <w:rsid w:val="00B044DE"/>
    <w:rsid w:val="00DF7D97"/>
    <w:rsid w:val="00E940DA"/>
    <w:rsid w:val="00EB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399BF0"/>
  <w15:chartTrackingRefBased/>
  <w15:docId w15:val="{63F3D4D5-091B-4742-B0FF-751CFDBF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10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2105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D2105"/>
    <w:pPr>
      <w:spacing w:after="120" w:line="252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210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7F0B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3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morris@furst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451FDA0A53144B183F232D6F9C965" ma:contentTypeVersion="13" ma:contentTypeDescription="Create a new document." ma:contentTypeScope="" ma:versionID="bb2a0a63f62bda7d3c032575188f8da5">
  <xsd:schema xmlns:xsd="http://www.w3.org/2001/XMLSchema" xmlns:xs="http://www.w3.org/2001/XMLSchema" xmlns:p="http://schemas.microsoft.com/office/2006/metadata/properties" xmlns:ns3="fa8981ae-7886-4ee6-8fbb-45b5cdf3d528" xmlns:ns4="825cdfd1-c640-43a3-8e07-3243562019b3" targetNamespace="http://schemas.microsoft.com/office/2006/metadata/properties" ma:root="true" ma:fieldsID="745ebc1c62f1d4a2ab57732be2e211a3" ns3:_="" ns4:_="">
    <xsd:import namespace="fa8981ae-7886-4ee6-8fbb-45b5cdf3d528"/>
    <xsd:import namespace="825cdfd1-c640-43a3-8e07-3243562019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981ae-7886-4ee6-8fbb-45b5cdf3d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cdfd1-c640-43a3-8e07-3243562019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0AC5C5-A454-43A5-8561-7F858CB1E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981ae-7886-4ee6-8fbb-45b5cdf3d528"/>
    <ds:schemaRef ds:uri="825cdfd1-c640-43a3-8e07-324356201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EA9BD0-A356-4055-83EB-C07F5126BE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ADFD49-0F9A-46A6-89DF-0B2BE9FA47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Morris</dc:creator>
  <cp:keywords/>
  <dc:description/>
  <cp:lastModifiedBy>Kile, Terry</cp:lastModifiedBy>
  <cp:revision>2</cp:revision>
  <dcterms:created xsi:type="dcterms:W3CDTF">2020-10-28T14:53:00Z</dcterms:created>
  <dcterms:modified xsi:type="dcterms:W3CDTF">2020-10-28T14:53:00Z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0x010100699451FDA0A53144B183F232D6F9C965</vt:lpwstr>
  </property>
</Properties>
</file>